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78"/>
      </w:tblGrid>
      <w:tr w:rsidR="00D54A4B" w:rsidRPr="007B7F8E" w:rsidTr="007B7F8E">
        <w:trPr>
          <w:trHeight w:val="567"/>
        </w:trPr>
        <w:tc>
          <w:tcPr>
            <w:tcW w:w="9778" w:type="dxa"/>
          </w:tcPr>
          <w:tbl>
            <w:tblPr>
              <w:tblW w:w="0" w:type="auto"/>
              <w:jc w:val="center"/>
              <w:tblInd w:w="71" w:type="dxa"/>
              <w:tblCellMar>
                <w:left w:w="10" w:type="dxa"/>
                <w:right w:w="10" w:type="dxa"/>
              </w:tblCellMar>
              <w:tblLook w:val="0000"/>
            </w:tblPr>
            <w:tblGrid>
              <w:gridCol w:w="1967"/>
              <w:gridCol w:w="5400"/>
              <w:gridCol w:w="1938"/>
            </w:tblGrid>
            <w:tr w:rsidR="00D54A4B" w:rsidTr="00D01586">
              <w:trPr>
                <w:trHeight w:hRule="exact" w:val="3005"/>
                <w:jc w:val="center"/>
              </w:trPr>
              <w:tc>
                <w:tcPr>
                  <w:tcW w:w="196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</w:tcPr>
                <w:p w:rsidR="00D54A4B" w:rsidRDefault="00D54A4B" w:rsidP="00D01586">
                  <w:pPr>
                    <w:pStyle w:val="Standard"/>
                    <w:snapToGrid w:val="0"/>
                  </w:pPr>
                </w:p>
                <w:p w:rsidR="00D54A4B" w:rsidRDefault="00D54A4B" w:rsidP="00D01586">
                  <w:pPr>
                    <w:pStyle w:val="Standard"/>
                    <w:rPr>
                      <w:rFonts w:ascii="Bookman Old Style" w:hAnsi="Bookman Old Style" w:cs="Bookman Old Style"/>
                      <w:b/>
                      <w:sz w:val="16"/>
                    </w:rPr>
                  </w:pPr>
                  <w:r>
                    <w:rPr>
                      <w:noProof/>
                      <w:lang w:eastAsia="it-IT" w:bidi="ar-S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position:absolute;margin-left:0;margin-top:.4pt;width:88.95pt;height:61.05pt;z-index:251658240;mso-wrap-distance-left:9.05pt;mso-wrap-distance-right:9.05pt;mso-position-horizontal:center" filled="t">
                        <v:fill color2="black"/>
                        <v:imagedata r:id="rId7" o:title=""/>
                        <w10:wrap type="square"/>
                      </v:shape>
                    </w:pict>
                  </w:r>
                  <w:r>
                    <w:rPr>
                      <w:rFonts w:eastAsia="Times New Roman" w:cs="Times New Roman"/>
                    </w:rPr>
                    <w:t xml:space="preserve">  </w:t>
                  </w:r>
                  <w:r>
                    <w:rPr>
                      <w:noProof/>
                      <w:lang w:eastAsia="it-IT" w:bidi="ar-SA"/>
                    </w:rPr>
                    <w:pict>
                      <v:shape id="_x0000_i1025" type="#_x0000_t75" style="width:76.5pt;height:39pt" o:bordertopcolor="teal" o:borderleftcolor="teal" o:borderbottomcolor="teal" o:borderrightcolor="teal" filled="t">
                        <v:fill color2="black"/>
                        <v:imagedata r:id="rId8" o:title=""/>
                        <w10:bordertop type="single" width="2"/>
                        <w10:borderleft type="single" width="2"/>
                        <w10:borderbottom type="single" width="2"/>
                        <w10:borderright type="single" width="2"/>
                      </v:shape>
                    </w:pict>
                  </w:r>
                </w:p>
              </w:tc>
              <w:tc>
                <w:tcPr>
                  <w:tcW w:w="540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54A4B" w:rsidRDefault="00D54A4B" w:rsidP="00D01586">
                  <w:pPr>
                    <w:pStyle w:val="Standard"/>
                    <w:snapToGrid w:val="0"/>
                    <w:jc w:val="center"/>
                    <w:rPr>
                      <w:rFonts w:ascii="Bookman Old Style" w:hAnsi="Bookman Old Style" w:cs="Bookman Old Style"/>
                      <w:b/>
                      <w:sz w:val="16"/>
                    </w:rPr>
                  </w:pPr>
                </w:p>
                <w:p w:rsidR="00D54A4B" w:rsidRDefault="00D54A4B" w:rsidP="00D01586">
                  <w:pPr>
                    <w:pStyle w:val="Standard"/>
                    <w:jc w:val="center"/>
                  </w:pPr>
                  <w:r>
                    <w:pict>
                      <v:shape id="_x0000_i1026" type="#_x0000_t75" style="width:213pt;height:143.5pt" filled="t">
                        <v:fill color2="black"/>
                        <v:imagedata r:id="rId9" o:title=""/>
                      </v:shape>
                    </w:pict>
                  </w:r>
                  <w:r>
                    <w:rPr>
                      <w:rFonts w:eastAsia="Times New Roman" w:cs="Times New Roman"/>
                    </w:rPr>
                    <w:t xml:space="preserve">     </w:t>
                  </w:r>
                </w:p>
              </w:tc>
              <w:tc>
                <w:tcPr>
                  <w:tcW w:w="1938" w:type="dxa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</w:tcPr>
                <w:p w:rsidR="00D54A4B" w:rsidRDefault="00D54A4B" w:rsidP="00D01586">
                  <w:pPr>
                    <w:pStyle w:val="Standard"/>
                    <w:snapToGrid w:val="0"/>
                  </w:pPr>
                </w:p>
                <w:p w:rsidR="00D54A4B" w:rsidRDefault="00D54A4B" w:rsidP="00D01586">
                  <w:pPr>
                    <w:pStyle w:val="Standard"/>
                  </w:pPr>
                  <w:r>
                    <w:object w:dxaOrig="1448" w:dyaOrig="1843">
                      <v:shape id="_x0000_i1027" type="#_x0000_t75" style="width:62.5pt;height:1in" o:ole="" filled="t">
                        <v:fill color2="black"/>
                        <v:imagedata r:id="rId10" o:title=""/>
                      </v:shape>
                      <o:OLEObject Type="Embed" ProgID="Corel" ShapeID="_x0000_i1027" DrawAspect="Content" ObjectID="_1843306044" r:id="rId11"/>
                    </w:object>
                  </w:r>
                </w:p>
                <w:p w:rsidR="00D54A4B" w:rsidRDefault="00D54A4B" w:rsidP="00D01586">
                  <w:pPr>
                    <w:pStyle w:val="Standard"/>
                  </w:pPr>
                  <w:r w:rsidRPr="006D2040">
                    <w:rPr>
                      <w:rFonts w:ascii="Garamond" w:hAnsi="Garamond" w:cs="Garamond"/>
                      <w:b/>
                      <w:noProof/>
                      <w:color w:val="0000FF"/>
                      <w:sz w:val="16"/>
                      <w:lang w:eastAsia="it-IT" w:bidi="ar-SA"/>
                    </w:rPr>
                    <w:pict>
                      <v:shape id="_x0000_i1028" type="#_x0000_t75" style="width:1in;height:48pt" filled="t">
                        <v:fill color2="black"/>
                        <v:imagedata r:id="rId12" o:title=""/>
                      </v:shape>
                    </w:pict>
                  </w:r>
                </w:p>
              </w:tc>
            </w:tr>
            <w:tr w:rsidR="00D54A4B" w:rsidRPr="00FF11CB" w:rsidTr="00D01586">
              <w:tblPrEx>
                <w:tblCellMar>
                  <w:left w:w="70" w:type="dxa"/>
                  <w:right w:w="70" w:type="dxa"/>
                </w:tblCellMar>
              </w:tblPrEx>
              <w:trPr>
                <w:trHeight w:val="685"/>
                <w:jc w:val="center"/>
              </w:trPr>
              <w:tc>
                <w:tcPr>
                  <w:tcW w:w="9305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4A4B" w:rsidRDefault="00D54A4B" w:rsidP="00D01586">
                  <w:pPr>
                    <w:pStyle w:val="Standard"/>
                    <w:snapToGrid w:val="0"/>
                    <w:rPr>
                      <w:sz w:val="20"/>
                      <w:szCs w:val="20"/>
                      <w:lang w:eastAsia="it-IT" w:bidi="ar-SA"/>
                    </w:rPr>
                  </w:pPr>
                </w:p>
                <w:p w:rsidR="00D54A4B" w:rsidRDefault="00D54A4B" w:rsidP="00D01586">
                  <w:pPr>
                    <w:pStyle w:val="Standard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Viale F. Turati 1/R 52011  Bibbiena (Ar) Tel. 0575-</w:t>
                  </w:r>
                  <w:smartTag w:uri="urn:schemas-microsoft-com:office:smarttags" w:element="metricconverter">
                    <w:smartTagPr>
                      <w:attr w:name="ProductID" w:val="955716 C"/>
                    </w:smartTag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955716 C</w:t>
                    </w:r>
                  </w:smartTag>
                  <w:r>
                    <w:rPr>
                      <w:rFonts w:ascii="Calibri" w:hAnsi="Calibri" w:cs="Calibri"/>
                      <w:b/>
                      <w:sz w:val="16"/>
                    </w:rPr>
                    <w:t>.F. 94004080514 cod. mecc.ARIC82800R</w:t>
                  </w:r>
                </w:p>
                <w:p w:rsidR="00D54A4B" w:rsidRDefault="00D54A4B" w:rsidP="00D01586">
                  <w:pPr>
                    <w:pStyle w:val="Standard"/>
                    <w:jc w:val="center"/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AMBITO TERRITORIALE AR3 - USR Toscana -  UST Arezzo </w:t>
                  </w:r>
                  <w:r>
                    <w:rPr>
                      <w:rFonts w:ascii="Calibri" w:hAnsi="Calibri" w:cs="Calibri"/>
                      <w:sz w:val="16"/>
                      <w:szCs w:val="16"/>
                    </w:rPr>
                    <w:t xml:space="preserve"> - Sito </w:t>
                  </w:r>
                  <w:r>
                    <w:rPr>
                      <w:rFonts w:ascii="Calibri" w:hAnsi="Calibri" w:cs="Calibri"/>
                      <w:b/>
                      <w:sz w:val="16"/>
                    </w:rPr>
                    <w:t>www.</w:t>
                  </w:r>
                  <w:r>
                    <w:rPr>
                      <w:rFonts w:ascii="Calibri" w:hAnsi="Calibri" w:cs="Calibri"/>
                    </w:rPr>
                    <w:t xml:space="preserve"> </w:t>
                  </w:r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https://www.icdovizibibbiena.edu.it</w:t>
                  </w:r>
                </w:p>
                <w:p w:rsidR="00D54A4B" w:rsidRDefault="00D54A4B" w:rsidP="00D01586">
                  <w:pPr>
                    <w:pStyle w:val="Standard"/>
                    <w:snapToGrid w:val="0"/>
                    <w:jc w:val="center"/>
                    <w:rPr>
                      <w:rFonts w:ascii="Calibri" w:hAnsi="Calibri" w:cs="Calibri"/>
                      <w:sz w:val="12"/>
                    </w:rPr>
                  </w:pPr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indirizzi  email :  </w:t>
                  </w:r>
                  <w:hyperlink r:id="rId13" w:history="1">
                    <w:r>
                      <w:rPr>
                        <w:rStyle w:val="Hyperlink"/>
                        <w:rFonts w:ascii="Calibri" w:hAnsi="Calibri" w:cs="Calibri"/>
                        <w:b/>
                        <w:sz w:val="16"/>
                      </w:rPr>
                      <w:t>aric82800r@istruzione.it</w:t>
                    </w:r>
                  </w:hyperlink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  -  </w:t>
                  </w:r>
                  <w:hyperlink r:id="rId14" w:history="1">
                    <w:r>
                      <w:rPr>
                        <w:rStyle w:val="Hyperlink"/>
                        <w:rFonts w:ascii="Calibri" w:hAnsi="Calibri" w:cs="Calibri"/>
                        <w:b/>
                        <w:sz w:val="16"/>
                      </w:rPr>
                      <w:t>aric82800r@pec.istruzione.it</w:t>
                    </w:r>
                  </w:hyperlink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 xml:space="preserve">  </w:t>
                  </w:r>
                </w:p>
                <w:p w:rsidR="00D54A4B" w:rsidRDefault="00D54A4B" w:rsidP="00D01586">
                  <w:pPr>
                    <w:pStyle w:val="Standard"/>
                    <w:snapToGrid w:val="0"/>
                    <w:jc w:val="center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D54A4B" w:rsidRPr="007B7F8E" w:rsidRDefault="00D54A4B" w:rsidP="007B7F8E">
            <w:pPr>
              <w:spacing w:after="0" w:line="240" w:lineRule="auto"/>
              <w:jc w:val="center"/>
              <w:rPr>
                <w:b/>
              </w:rPr>
            </w:pPr>
            <w:r w:rsidRPr="007B7F8E">
              <w:rPr>
                <w:b/>
              </w:rPr>
              <w:t>A.S…………………………..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</w:rPr>
            </w:pPr>
            <w:r w:rsidRPr="007B7F8E">
              <w:rPr>
                <w:b/>
                <w:sz w:val="32"/>
                <w:szCs w:val="32"/>
                <w:u w:val="single"/>
              </w:rPr>
              <w:t xml:space="preserve">RELAZIONE INTERNA </w:t>
            </w:r>
          </w:p>
          <w:p w:rsidR="00D54A4B" w:rsidRPr="007B7F8E" w:rsidRDefault="00D54A4B" w:rsidP="007B7F8E">
            <w:pPr>
              <w:spacing w:after="0" w:line="240" w:lineRule="auto"/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 xml:space="preserve">ALUNNO/A 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 xml:space="preserve">CLASSE: 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 xml:space="preserve">DATA E LUOGO DI NASCITA:  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 xml:space="preserve">BILINGUE:  SI’/NO 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 xml:space="preserve">STRANIERO: SI’/NO 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 xml:space="preserve">MANO PREVALENTE : 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  <w:r w:rsidRPr="007B7F8E">
              <w:rPr>
                <w:b/>
              </w:rPr>
              <w:t>FREQUENZA SCUOLA DELL’INFANZIA: SI’/NO</w:t>
            </w:r>
          </w:p>
          <w:p w:rsidR="00D54A4B" w:rsidRPr="007B7F8E" w:rsidRDefault="00D54A4B" w:rsidP="007B7F8E">
            <w:pPr>
              <w:spacing w:after="0" w:line="240" w:lineRule="auto"/>
            </w:pPr>
          </w:p>
        </w:tc>
      </w:tr>
    </w:tbl>
    <w:p w:rsidR="00D54A4B" w:rsidRDefault="00D54A4B" w:rsidP="00D4738E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</w:p>
    <w:p w:rsidR="00D54A4B" w:rsidRPr="00D4738E" w:rsidRDefault="00D54A4B" w:rsidP="00D4738E">
      <w:pPr>
        <w:spacing w:before="81"/>
        <w:jc w:val="center"/>
        <w:rPr>
          <w:rFonts w:ascii="Arial Narrow" w:hAnsi="Arial Narrow"/>
          <w:b/>
          <w:sz w:val="24"/>
          <w:szCs w:val="24"/>
        </w:rPr>
      </w:pPr>
      <w:r w:rsidRPr="00600EDA">
        <w:rPr>
          <w:rFonts w:ascii="Arial Narrow" w:hAnsi="Arial Narrow"/>
          <w:b/>
          <w:sz w:val="24"/>
          <w:szCs w:val="24"/>
        </w:rPr>
        <w:t>PERCORSO OSSERVATIVO RILEVATO IN CLASSE PRIMA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275"/>
        <w:gridCol w:w="993"/>
        <w:gridCol w:w="1180"/>
        <w:gridCol w:w="1088"/>
        <w:gridCol w:w="1134"/>
        <w:gridCol w:w="992"/>
        <w:gridCol w:w="1134"/>
        <w:gridCol w:w="926"/>
        <w:gridCol w:w="66"/>
      </w:tblGrid>
      <w:tr w:rsidR="00D54A4B" w:rsidRPr="007B7F8E" w:rsidTr="007B7F8E">
        <w:trPr>
          <w:trHeight w:val="77"/>
        </w:trPr>
        <w:tc>
          <w:tcPr>
            <w:tcW w:w="3369" w:type="dxa"/>
            <w:gridSpan w:val="3"/>
          </w:tcPr>
          <w:p w:rsidR="00D54A4B" w:rsidRPr="007B7F8E" w:rsidRDefault="00D54A4B" w:rsidP="007B7F8E">
            <w:pPr>
              <w:pStyle w:val="TableParagraph"/>
              <w:spacing w:before="4"/>
              <w:ind w:left="290" w:right="290"/>
              <w:jc w:val="center"/>
              <w:rPr>
                <w:rFonts w:ascii="Arial Narrow" w:hAnsi="Arial Narrow"/>
                <w:b/>
                <w:u w:val="thick"/>
              </w:rPr>
            </w:pPr>
            <w:r w:rsidRPr="007B7F8E">
              <w:rPr>
                <w:rFonts w:ascii="Arial Narrow" w:hAnsi="Arial Narrow"/>
                <w:b/>
                <w:u w:val="thick"/>
              </w:rPr>
              <w:t xml:space="preserve">STEP 31 OTTOBRE </w:t>
            </w:r>
          </w:p>
          <w:p w:rsidR="00D54A4B" w:rsidRPr="007B7F8E" w:rsidRDefault="00D54A4B" w:rsidP="007B7F8E">
            <w:pPr>
              <w:pStyle w:val="TableParagraph"/>
              <w:spacing w:before="4"/>
              <w:ind w:left="290" w:right="290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402" w:type="dxa"/>
            <w:gridSpan w:val="3"/>
          </w:tcPr>
          <w:p w:rsidR="00D54A4B" w:rsidRPr="007B7F8E" w:rsidRDefault="00D54A4B" w:rsidP="007B7F8E">
            <w:pPr>
              <w:pStyle w:val="TableParagraph"/>
              <w:spacing w:before="4"/>
              <w:ind w:left="289" w:right="290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  <w:u w:val="thick"/>
              </w:rPr>
              <w:t>STEP 31 GENNAIO</w:t>
            </w:r>
          </w:p>
        </w:tc>
        <w:tc>
          <w:tcPr>
            <w:tcW w:w="3118" w:type="dxa"/>
            <w:gridSpan w:val="4"/>
          </w:tcPr>
          <w:p w:rsidR="00D54A4B" w:rsidRPr="007B7F8E" w:rsidRDefault="00D54A4B" w:rsidP="007B7F8E">
            <w:pPr>
              <w:pStyle w:val="TableParagraph"/>
              <w:spacing w:before="4"/>
              <w:ind w:left="290" w:right="289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  <w:u w:val="thick"/>
              </w:rPr>
              <w:t>STEP 31 MAGGIO</w:t>
            </w:r>
          </w:p>
        </w:tc>
      </w:tr>
      <w:tr w:rsidR="00D54A4B" w:rsidRPr="007B7F8E" w:rsidTr="007B7F8E">
        <w:tc>
          <w:tcPr>
            <w:tcW w:w="3369" w:type="dxa"/>
            <w:gridSpan w:val="3"/>
          </w:tcPr>
          <w:p w:rsidR="00D54A4B" w:rsidRPr="00A067A0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lang w:val="it-IT"/>
              </w:rPr>
            </w:pPr>
            <w:r w:rsidRPr="00A067A0">
              <w:rPr>
                <w:rFonts w:ascii="Arial Narrow" w:hAnsi="Arial Narrow"/>
                <w:b/>
                <w:lang w:val="it-IT"/>
              </w:rPr>
              <w:t>Competenza fonologica e meta -fonologica:</w:t>
            </w:r>
          </w:p>
          <w:p w:rsidR="00D54A4B" w:rsidRPr="00A067A0" w:rsidRDefault="00D54A4B" w:rsidP="002349FF">
            <w:pPr>
              <w:pStyle w:val="BodyText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  <w:tc>
          <w:tcPr>
            <w:tcW w:w="3402" w:type="dxa"/>
            <w:gridSpan w:val="3"/>
          </w:tcPr>
          <w:p w:rsidR="00D54A4B" w:rsidRPr="00A067A0" w:rsidRDefault="00D54A4B" w:rsidP="007B7F8E">
            <w:pPr>
              <w:pStyle w:val="TableParagraph"/>
              <w:spacing w:before="0"/>
              <w:ind w:left="367" w:right="365" w:hanging="1"/>
              <w:jc w:val="center"/>
              <w:rPr>
                <w:rFonts w:ascii="Arial Narrow" w:hAnsi="Arial Narrow"/>
                <w:b/>
                <w:lang w:val="it-IT"/>
              </w:rPr>
            </w:pPr>
            <w:r w:rsidRPr="00A067A0">
              <w:rPr>
                <w:rFonts w:ascii="Arial Narrow" w:hAnsi="Arial Narrow"/>
                <w:b/>
                <w:lang w:val="it-IT"/>
              </w:rPr>
              <w:t>Competenza fonologica e meta- fonologica:</w:t>
            </w:r>
          </w:p>
          <w:p w:rsidR="00D54A4B" w:rsidRPr="00A067A0" w:rsidRDefault="00D54A4B" w:rsidP="002349FF">
            <w:pPr>
              <w:pStyle w:val="BodyText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  <w:tc>
          <w:tcPr>
            <w:tcW w:w="3118" w:type="dxa"/>
            <w:gridSpan w:val="4"/>
          </w:tcPr>
          <w:p w:rsidR="00D54A4B" w:rsidRPr="00A067A0" w:rsidRDefault="00D54A4B" w:rsidP="007B7F8E">
            <w:pPr>
              <w:pStyle w:val="TableParagraph"/>
              <w:spacing w:before="0"/>
              <w:ind w:left="367" w:right="365" w:hanging="1"/>
              <w:jc w:val="center"/>
              <w:rPr>
                <w:rFonts w:ascii="Arial Narrow" w:hAnsi="Arial Narrow"/>
                <w:b/>
                <w:lang w:val="it-IT"/>
              </w:rPr>
            </w:pPr>
            <w:r w:rsidRPr="00A067A0">
              <w:rPr>
                <w:rFonts w:ascii="Arial Narrow" w:hAnsi="Arial Narrow"/>
                <w:b/>
                <w:lang w:val="it-IT"/>
              </w:rPr>
              <w:t>Competenza fonologica e meta -fonologica:</w:t>
            </w:r>
          </w:p>
          <w:p w:rsidR="00D54A4B" w:rsidRPr="00A067A0" w:rsidRDefault="00D54A4B" w:rsidP="002349FF">
            <w:pPr>
              <w:pStyle w:val="BodyText"/>
              <w:rPr>
                <w:rFonts w:ascii="Arial Narrow" w:hAnsi="Arial Narrow"/>
                <w:b/>
                <w:sz w:val="13"/>
                <w:lang w:val="it-IT"/>
              </w:rPr>
            </w:pPr>
          </w:p>
        </w:tc>
      </w:tr>
      <w:tr w:rsidR="00D54A4B" w:rsidRPr="007B7F8E" w:rsidTr="007B7F8E">
        <w:trPr>
          <w:trHeight w:val="477"/>
        </w:trPr>
        <w:tc>
          <w:tcPr>
            <w:tcW w:w="1101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275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 xml:space="preserve">parzialmente 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3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80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088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  <w:r w:rsidRPr="007B7F8E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</w:tr>
      <w:tr w:rsidR="00D54A4B" w:rsidRPr="007B7F8E" w:rsidTr="007B7F8E">
        <w:tc>
          <w:tcPr>
            <w:tcW w:w="3369" w:type="dxa"/>
            <w:gridSpan w:val="3"/>
          </w:tcPr>
          <w:p w:rsidR="00D54A4B" w:rsidRPr="007B7F8E" w:rsidRDefault="00D54A4B" w:rsidP="007B7F8E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Coordinazione oculo-manuale: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402" w:type="dxa"/>
            <w:gridSpan w:val="3"/>
          </w:tcPr>
          <w:p w:rsidR="00D54A4B" w:rsidRPr="007B7F8E" w:rsidRDefault="00D54A4B" w:rsidP="007B7F8E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Coordinazione oculo-manuale:</w:t>
            </w:r>
          </w:p>
          <w:p w:rsidR="00D54A4B" w:rsidRPr="007B7F8E" w:rsidRDefault="00D54A4B" w:rsidP="007B7F8E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118" w:type="dxa"/>
            <w:gridSpan w:val="4"/>
          </w:tcPr>
          <w:p w:rsidR="00D54A4B" w:rsidRPr="007B7F8E" w:rsidRDefault="00D54A4B" w:rsidP="007B7F8E">
            <w:pPr>
              <w:pStyle w:val="TableParagraph"/>
              <w:spacing w:before="1"/>
              <w:ind w:left="290" w:right="291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Coordinazione oculo-manuale:</w:t>
            </w:r>
          </w:p>
          <w:p w:rsidR="00D54A4B" w:rsidRPr="007B7F8E" w:rsidRDefault="00D54A4B" w:rsidP="007B7F8E">
            <w:pPr>
              <w:pStyle w:val="TableParagraph"/>
              <w:spacing w:before="1"/>
              <w:ind w:left="0" w:right="291"/>
              <w:rPr>
                <w:rFonts w:ascii="Arial Narrow" w:hAnsi="Arial Narrow"/>
                <w:b/>
                <w:sz w:val="13"/>
              </w:rPr>
            </w:pPr>
          </w:p>
        </w:tc>
      </w:tr>
      <w:tr w:rsidR="00D54A4B" w:rsidRPr="007B7F8E" w:rsidTr="007B7F8E">
        <w:trPr>
          <w:trHeight w:val="477"/>
        </w:trPr>
        <w:tc>
          <w:tcPr>
            <w:tcW w:w="1101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32"/>
                <w:szCs w:val="32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275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 xml:space="preserve">parzialmente 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3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80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088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  <w:gridSpan w:val="2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</w:tr>
      <w:tr w:rsidR="00D54A4B" w:rsidRPr="007B7F8E" w:rsidTr="007B7F8E">
        <w:tc>
          <w:tcPr>
            <w:tcW w:w="3369" w:type="dxa"/>
            <w:gridSpan w:val="3"/>
          </w:tcPr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402" w:type="dxa"/>
            <w:gridSpan w:val="3"/>
          </w:tcPr>
          <w:p w:rsidR="00D54A4B" w:rsidRPr="007B7F8E" w:rsidRDefault="00D54A4B" w:rsidP="007B7F8E">
            <w:pPr>
              <w:pStyle w:val="TableParagraph"/>
              <w:spacing w:before="0"/>
              <w:ind w:right="808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Lettura e scrittura strumentali: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367" w:right="365" w:hanging="1"/>
              <w:jc w:val="center"/>
              <w:rPr>
                <w:rFonts w:ascii="Arial Narrow" w:hAnsi="Arial Narrow"/>
                <w:b/>
                <w:sz w:val="13"/>
              </w:rPr>
            </w:pPr>
          </w:p>
        </w:tc>
        <w:tc>
          <w:tcPr>
            <w:tcW w:w="3118" w:type="dxa"/>
            <w:gridSpan w:val="4"/>
          </w:tcPr>
          <w:p w:rsidR="00D54A4B" w:rsidRPr="007B7F8E" w:rsidRDefault="00D54A4B" w:rsidP="007B7F8E">
            <w:pPr>
              <w:pStyle w:val="TableParagraph"/>
              <w:spacing w:before="0"/>
              <w:ind w:right="808"/>
              <w:jc w:val="center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Lettura e scrittura strumentali:</w:t>
            </w:r>
          </w:p>
          <w:p w:rsidR="00D54A4B" w:rsidRPr="007B7F8E" w:rsidRDefault="00D54A4B" w:rsidP="007B7F8E">
            <w:pPr>
              <w:pStyle w:val="BodyText"/>
              <w:jc w:val="center"/>
              <w:rPr>
                <w:rFonts w:ascii="Arial Narrow" w:hAnsi="Arial Narrow"/>
                <w:b/>
                <w:sz w:val="13"/>
              </w:rPr>
            </w:pPr>
          </w:p>
        </w:tc>
      </w:tr>
      <w:tr w:rsidR="00D54A4B" w:rsidRPr="007B7F8E" w:rsidTr="007B7F8E">
        <w:trPr>
          <w:trHeight w:val="477"/>
        </w:trPr>
        <w:tc>
          <w:tcPr>
            <w:tcW w:w="1101" w:type="dxa"/>
          </w:tcPr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180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 xml:space="preserve">      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088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ind w:left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1134" w:type="dxa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  <w:tab w:val="left" w:pos="2121"/>
              </w:tabs>
              <w:spacing w:before="0"/>
              <w:ind w:left="0" w:right="34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pacing w:val="-1"/>
                <w:sz w:val="18"/>
                <w:szCs w:val="18"/>
              </w:rPr>
              <w:t>parzialmente</w:t>
            </w:r>
            <w:r w:rsidRPr="007B7F8E">
              <w:rPr>
                <w:rFonts w:ascii="Arial Narrow" w:hAnsi="Arial Narrow"/>
                <w:sz w:val="18"/>
                <w:szCs w:val="18"/>
              </w:rPr>
              <w:t>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  <w:tc>
          <w:tcPr>
            <w:tcW w:w="992" w:type="dxa"/>
            <w:gridSpan w:val="2"/>
          </w:tcPr>
          <w:p w:rsidR="00D54A4B" w:rsidRPr="007B7F8E" w:rsidRDefault="00D54A4B" w:rsidP="007B7F8E">
            <w:pPr>
              <w:pStyle w:val="TableParagraph"/>
              <w:tabs>
                <w:tab w:val="left" w:pos="351"/>
              </w:tabs>
              <w:spacing w:befor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B7F8E">
              <w:rPr>
                <w:rFonts w:ascii="Arial Narrow" w:hAnsi="Arial Narrow"/>
                <w:sz w:val="18"/>
                <w:szCs w:val="18"/>
              </w:rPr>
              <w:t>non adeguata</w:t>
            </w:r>
          </w:p>
          <w:p w:rsidR="00D54A4B" w:rsidRPr="007B7F8E" w:rsidRDefault="00D54A4B" w:rsidP="007B7F8E">
            <w:pPr>
              <w:pStyle w:val="TableParagraph"/>
              <w:spacing w:before="0"/>
              <w:ind w:left="290" w:right="29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7B7F8E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7B7F8E">
              <w:rPr>
                <w:rFonts w:ascii="Arial Narrow" w:hAnsi="Arial Narrow"/>
                <w:b/>
                <w:sz w:val="18"/>
                <w:szCs w:val="18"/>
              </w:rPr>
              <w:sym w:font="Wingdings" w:char="F06F"/>
            </w:r>
          </w:p>
        </w:tc>
      </w:tr>
      <w:tr w:rsidR="00D54A4B" w:rsidRPr="007B7F8E" w:rsidTr="007B7F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6" w:type="dxa"/>
          <w:trHeight w:val="8640"/>
        </w:trPr>
        <w:tc>
          <w:tcPr>
            <w:tcW w:w="9823" w:type="dxa"/>
            <w:gridSpan w:val="9"/>
          </w:tcPr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before="4" w:after="0" w:line="240" w:lineRule="auto"/>
              <w:ind w:left="1068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B7F8E">
              <w:rPr>
                <w:rFonts w:ascii="Arial Narrow" w:hAnsi="Arial Narrow"/>
                <w:b/>
                <w:sz w:val="24"/>
                <w:szCs w:val="24"/>
              </w:rPr>
              <w:t>PROVE STANDARDIZZATE EFFETTUATE IN CLASSE SECONDA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before="119" w:after="0" w:line="240" w:lineRule="auto"/>
              <w:ind w:left="103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Lettura di brano ad alta voce</w:t>
            </w:r>
          </w:p>
          <w:tbl>
            <w:tblPr>
              <w:tblW w:w="0" w:type="auto"/>
              <w:tblInd w:w="103" w:type="dxa"/>
              <w:tblLayout w:type="fixed"/>
              <w:tblLook w:val="00A0"/>
            </w:tblPr>
            <w:tblGrid>
              <w:gridCol w:w="3225"/>
              <w:gridCol w:w="3231"/>
              <w:gridCol w:w="3221"/>
            </w:tblGrid>
            <w:tr w:rsidR="00D54A4B" w:rsidRPr="007B7F8E" w:rsidTr="007B7F8E">
              <w:tc>
                <w:tcPr>
                  <w:tcW w:w="3225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21" w:after="0" w:line="240" w:lineRule="auto"/>
                    <w:ind w:hanging="247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19" w:after="0" w:line="240" w:lineRule="auto"/>
                    <w:ind w:hanging="247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19" w:after="240" w:line="240" w:lineRule="auto"/>
                    <w:ind w:left="351" w:hanging="249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non adeguata</w:t>
                  </w:r>
                </w:p>
              </w:tc>
            </w:tr>
          </w:tbl>
          <w:p w:rsidR="00D54A4B" w:rsidRPr="007B7F8E" w:rsidRDefault="00D54A4B" w:rsidP="007B7F8E">
            <w:pPr>
              <w:spacing w:before="119" w:after="0" w:line="240" w:lineRule="auto"/>
              <w:rPr>
                <w:rFonts w:ascii="Arial Narrow" w:hAnsi="Arial Narrow"/>
                <w:b/>
              </w:rPr>
            </w:pPr>
          </w:p>
          <w:p w:rsidR="00D54A4B" w:rsidRPr="007B7F8E" w:rsidRDefault="00D54A4B" w:rsidP="007B7F8E">
            <w:pPr>
              <w:spacing w:before="302" w:after="0" w:line="240" w:lineRule="auto"/>
              <w:ind w:left="103"/>
              <w:rPr>
                <w:rFonts w:ascii="Arial Narrow" w:hAnsi="Arial Narrow"/>
                <w:b/>
              </w:rPr>
            </w:pPr>
            <w:r w:rsidRPr="007B7F8E">
              <w:rPr>
                <w:rFonts w:ascii="Arial Narrow" w:hAnsi="Arial Narrow"/>
                <w:b/>
              </w:rPr>
              <w:t>Scrittura sotto dettatura di brano</w:t>
            </w:r>
          </w:p>
          <w:tbl>
            <w:tblPr>
              <w:tblW w:w="0" w:type="auto"/>
              <w:tblInd w:w="103" w:type="dxa"/>
              <w:tblLayout w:type="fixed"/>
              <w:tblLook w:val="00A0"/>
            </w:tblPr>
            <w:tblGrid>
              <w:gridCol w:w="3225"/>
              <w:gridCol w:w="3231"/>
              <w:gridCol w:w="3221"/>
            </w:tblGrid>
            <w:tr w:rsidR="00D54A4B" w:rsidRPr="007B7F8E" w:rsidTr="007B7F8E">
              <w:tc>
                <w:tcPr>
                  <w:tcW w:w="3225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21" w:after="0" w:line="240" w:lineRule="auto"/>
                    <w:ind w:hanging="247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19" w:after="0" w:line="240" w:lineRule="auto"/>
                    <w:ind w:hanging="247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 xml:space="preserve"> parzialmente adeguata</w:t>
                  </w:r>
                </w:p>
              </w:tc>
              <w:tc>
                <w:tcPr>
                  <w:tcW w:w="3221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19" w:after="240" w:line="240" w:lineRule="auto"/>
                    <w:ind w:left="351" w:hanging="249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non adeguata</w:t>
                  </w:r>
                </w:p>
              </w:tc>
            </w:tr>
          </w:tbl>
          <w:p w:rsidR="00D54A4B" w:rsidRPr="007B7F8E" w:rsidRDefault="00D54A4B" w:rsidP="007B3F40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  <w:p w:rsidR="00D54A4B" w:rsidRPr="007B7F8E" w:rsidRDefault="00D54A4B" w:rsidP="007B3F40">
            <w:pPr>
              <w:pStyle w:val="BodyText"/>
              <w:rPr>
                <w:rFonts w:ascii="Arial Narrow" w:hAnsi="Arial Narrow"/>
                <w:b/>
                <w:sz w:val="22"/>
                <w:szCs w:val="22"/>
              </w:rPr>
            </w:pPr>
            <w:r w:rsidRPr="007B7F8E">
              <w:rPr>
                <w:rFonts w:ascii="Arial Narrow" w:hAnsi="Arial Narrow"/>
                <w:b/>
                <w:sz w:val="22"/>
                <w:szCs w:val="22"/>
              </w:rPr>
              <w:t xml:space="preserve">Comprensione di brano </w:t>
            </w:r>
          </w:p>
          <w:tbl>
            <w:tblPr>
              <w:tblW w:w="0" w:type="auto"/>
              <w:tblInd w:w="103" w:type="dxa"/>
              <w:tblLayout w:type="fixed"/>
              <w:tblLook w:val="00A0"/>
            </w:tblPr>
            <w:tblGrid>
              <w:gridCol w:w="3225"/>
              <w:gridCol w:w="3231"/>
              <w:gridCol w:w="3221"/>
            </w:tblGrid>
            <w:tr w:rsidR="00D54A4B" w:rsidRPr="007B7F8E" w:rsidTr="007B7F8E">
              <w:tc>
                <w:tcPr>
                  <w:tcW w:w="3225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21" w:after="0" w:line="240" w:lineRule="auto"/>
                    <w:ind w:hanging="247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adeguata</w:t>
                  </w:r>
                </w:p>
              </w:tc>
              <w:tc>
                <w:tcPr>
                  <w:tcW w:w="3231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19" w:after="0" w:line="240" w:lineRule="auto"/>
                    <w:ind w:hanging="247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parzialmente adeguata</w:t>
                  </w:r>
                </w:p>
              </w:tc>
              <w:tc>
                <w:tcPr>
                  <w:tcW w:w="3221" w:type="dxa"/>
                </w:tcPr>
                <w:p w:rsidR="00D54A4B" w:rsidRPr="007B7F8E" w:rsidRDefault="00D54A4B" w:rsidP="007B7F8E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tabs>
                      <w:tab w:val="left" w:pos="351"/>
                    </w:tabs>
                    <w:autoSpaceDE w:val="0"/>
                    <w:autoSpaceDN w:val="0"/>
                    <w:spacing w:before="119" w:after="240" w:line="240" w:lineRule="auto"/>
                    <w:ind w:left="351" w:hanging="249"/>
                    <w:contextualSpacing w:val="0"/>
                    <w:rPr>
                      <w:rFonts w:ascii="Arial Narrow" w:hAnsi="Arial Narrow"/>
                    </w:rPr>
                  </w:pPr>
                  <w:r w:rsidRPr="007B7F8E">
                    <w:rPr>
                      <w:rFonts w:ascii="Arial Narrow" w:hAnsi="Arial Narrow"/>
                    </w:rPr>
                    <w:t>non adeguata</w:t>
                  </w:r>
                </w:p>
              </w:tc>
            </w:tr>
          </w:tbl>
          <w:p w:rsidR="00D54A4B" w:rsidRPr="007B7F8E" w:rsidRDefault="00D54A4B" w:rsidP="007B7F8E">
            <w:pPr>
              <w:spacing w:after="0" w:line="240" w:lineRule="auto"/>
            </w:pPr>
          </w:p>
        </w:tc>
      </w:tr>
      <w:tr w:rsidR="00D54A4B" w:rsidRPr="007B7F8E" w:rsidTr="007B7F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6" w:type="dxa"/>
          <w:trHeight w:val="8640"/>
        </w:trPr>
        <w:tc>
          <w:tcPr>
            <w:tcW w:w="9823" w:type="dxa"/>
            <w:gridSpan w:val="9"/>
          </w:tcPr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jc w:val="center"/>
              <w:rPr>
                <w:b/>
              </w:rPr>
            </w:pPr>
            <w:r w:rsidRPr="007B7F8E">
              <w:rPr>
                <w:b/>
              </w:rPr>
              <w:t>SITUAZIONE ATTUALE</w:t>
            </w: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  <w:p w:rsidR="00D54A4B" w:rsidRPr="007B7F8E" w:rsidRDefault="00D54A4B" w:rsidP="007B7F8E">
            <w:pPr>
              <w:spacing w:after="0" w:line="240" w:lineRule="auto"/>
              <w:rPr>
                <w:b/>
              </w:rPr>
            </w:pPr>
          </w:p>
        </w:tc>
      </w:tr>
    </w:tbl>
    <w:p w:rsidR="00D54A4B" w:rsidRDefault="00D54A4B"/>
    <w:p w:rsidR="00D54A4B" w:rsidRPr="0073494F" w:rsidRDefault="00D54A4B">
      <w:r>
        <w:t>Data e firma</w:t>
      </w:r>
      <w:r w:rsidRPr="0073494F">
        <w:t xml:space="preserve"> </w:t>
      </w:r>
      <w:r>
        <w:t>dell’insegnante coordinatrice</w:t>
      </w:r>
      <w:r w:rsidRPr="0073494F">
        <w:t xml:space="preserve"> </w:t>
      </w:r>
    </w:p>
    <w:p w:rsidR="00D54A4B" w:rsidRPr="002C55AB" w:rsidRDefault="00D54A4B" w:rsidP="00B23012">
      <w:pPr>
        <w:jc w:val="center"/>
        <w:rPr>
          <w:b/>
        </w:rPr>
      </w:pPr>
      <w:r>
        <w:rPr>
          <w:b/>
        </w:rPr>
        <w:t>RACCOMANDAZIONI</w:t>
      </w:r>
      <w:r w:rsidRPr="002C55AB">
        <w:rPr>
          <w:b/>
        </w:rPr>
        <w:t>:</w:t>
      </w:r>
    </w:p>
    <w:p w:rsidR="00D54A4B" w:rsidRDefault="00D54A4B" w:rsidP="0034169F">
      <w:r>
        <w:t xml:space="preserve"> Di seguito si richiede al team docente di riportare osservazioni in merito al percorso dell’alunno/a</w:t>
      </w:r>
      <w:r w:rsidRPr="00456608">
        <w:t xml:space="preserve"> in</w:t>
      </w:r>
      <w:r>
        <w:rPr>
          <w:b/>
        </w:rPr>
        <w:t xml:space="preserve"> </w:t>
      </w:r>
      <w:r w:rsidRPr="0034169F">
        <w:rPr>
          <w:b/>
        </w:rPr>
        <w:t>maniera discorsiva</w:t>
      </w:r>
      <w:r>
        <w:rPr>
          <w:b/>
        </w:rPr>
        <w:t xml:space="preserve"> </w:t>
      </w:r>
      <w:r w:rsidRPr="0046507C">
        <w:t>e</w:t>
      </w:r>
      <w:r>
        <w:t>:</w:t>
      </w:r>
    </w:p>
    <w:p w:rsidR="00D54A4B" w:rsidRDefault="00D54A4B" w:rsidP="00456608">
      <w:pPr>
        <w:pStyle w:val="ListParagraph"/>
        <w:numPr>
          <w:ilvl w:val="0"/>
          <w:numId w:val="8"/>
        </w:numPr>
      </w:pPr>
      <w:r>
        <w:t xml:space="preserve">esiti degli step osservativi di classe prima </w:t>
      </w:r>
    </w:p>
    <w:p w:rsidR="00D54A4B" w:rsidRDefault="00D54A4B" w:rsidP="00456608">
      <w:pPr>
        <w:pStyle w:val="ListParagraph"/>
        <w:numPr>
          <w:ilvl w:val="0"/>
          <w:numId w:val="8"/>
        </w:numPr>
      </w:pPr>
      <w:r>
        <w:t xml:space="preserve">esiti delle prove standardizzate di classe seconda </w:t>
      </w:r>
    </w:p>
    <w:p w:rsidR="00D54A4B" w:rsidRPr="0046507C" w:rsidRDefault="00D54A4B" w:rsidP="0034169F">
      <w:pPr>
        <w:rPr>
          <w:b/>
        </w:rPr>
      </w:pPr>
      <w:r w:rsidRPr="0046507C">
        <w:rPr>
          <w:b/>
        </w:rPr>
        <w:t>La relazione può essere redatta suddivisa in primo e secondo quadrimestre o se</w:t>
      </w:r>
      <w:r>
        <w:rPr>
          <w:b/>
        </w:rPr>
        <w:t xml:space="preserve">guendo </w:t>
      </w:r>
      <w:r w:rsidRPr="0046507C">
        <w:rPr>
          <w:b/>
        </w:rPr>
        <w:t>delle esigenze più funzionali di ogni team.</w:t>
      </w:r>
    </w:p>
    <w:p w:rsidR="00D54A4B" w:rsidRPr="0046507C" w:rsidRDefault="00D54A4B" w:rsidP="0034169F">
      <w:pPr>
        <w:rPr>
          <w:b/>
        </w:rPr>
      </w:pPr>
      <w:r w:rsidRPr="0046507C">
        <w:rPr>
          <w:b/>
        </w:rPr>
        <w:t>Per le classi prime si consiglia di redarre la relazione in un’unica parte comprensiva di primo e secondo quadrimestre per meglio interpretare la conoscenza degli alunni.</w:t>
      </w:r>
    </w:p>
    <w:p w:rsidR="00D54A4B" w:rsidRPr="0034169F" w:rsidRDefault="00D54A4B" w:rsidP="0034169F">
      <w:pPr>
        <w:rPr>
          <w:b/>
        </w:rPr>
      </w:pPr>
      <w:r w:rsidRPr="0086489A">
        <w:rPr>
          <w:b/>
          <w:sz w:val="32"/>
          <w:szCs w:val="32"/>
        </w:rPr>
        <w:t>*</w:t>
      </w:r>
      <w:r>
        <w:rPr>
          <w:b/>
          <w:sz w:val="32"/>
          <w:szCs w:val="32"/>
        </w:rPr>
        <w:t xml:space="preserve">LEGENDA </w:t>
      </w:r>
    </w:p>
    <w:p w:rsidR="00D54A4B" w:rsidRPr="00E96F6A" w:rsidRDefault="00D54A4B" w:rsidP="0034169F">
      <w:pPr>
        <w:rPr>
          <w:b/>
        </w:rPr>
      </w:pPr>
      <w:r w:rsidRPr="00E96F6A">
        <w:rPr>
          <w:b/>
        </w:rPr>
        <w:t>ASPETTI DA CONSIDERARE</w:t>
      </w:r>
    </w:p>
    <w:p w:rsidR="00D54A4B" w:rsidRPr="0073494F" w:rsidRDefault="00D54A4B" w:rsidP="0034169F">
      <w:pPr>
        <w:pStyle w:val="ListParagraph"/>
        <w:numPr>
          <w:ilvl w:val="0"/>
          <w:numId w:val="2"/>
        </w:numPr>
        <w:rPr>
          <w:i/>
        </w:rPr>
      </w:pPr>
      <w:r w:rsidRPr="00FA4CE8">
        <w:t>Aspetto emotivo relazionale</w:t>
      </w:r>
      <w:r>
        <w:t xml:space="preserve"> </w:t>
      </w:r>
      <w:r w:rsidRPr="00FA4CE8">
        <w:t>(gestione delle emozioni,</w:t>
      </w:r>
      <w:r>
        <w:t xml:space="preserve"> </w:t>
      </w:r>
      <w:r w:rsidRPr="00FA4CE8">
        <w:t>prestazioni, livello di autoregolazione</w:t>
      </w:r>
      <w:r>
        <w:t xml:space="preserve"> </w:t>
      </w:r>
      <w:r w:rsidRPr="00B23012">
        <w:rPr>
          <w:b/>
          <w:bCs/>
        </w:rPr>
        <w:t>anche</w:t>
      </w:r>
      <w:r>
        <w:t xml:space="preserve"> </w:t>
      </w:r>
      <w:r w:rsidRPr="00B23012">
        <w:rPr>
          <w:b/>
          <w:bCs/>
        </w:rPr>
        <w:t>motoria</w:t>
      </w:r>
      <w:r>
        <w:rPr>
          <w:b/>
          <w:bCs/>
        </w:rPr>
        <w:t xml:space="preserve">, </w:t>
      </w:r>
      <w:r>
        <w:rPr>
          <w:i/>
        </w:rPr>
        <w:t>(</w:t>
      </w:r>
      <w:r w:rsidRPr="0073494F">
        <w:rPr>
          <w:i/>
        </w:rPr>
        <w:t>inteso come la capacità di gestire le proprie emozioni e tenere sotto controllo i propri sentimenti per evitare che ostacolino il raggiungimento degli obiettivi..)</w:t>
      </w:r>
      <w:r>
        <w:rPr>
          <w:i/>
        </w:rPr>
        <w:t xml:space="preserve">  </w:t>
      </w:r>
    </w:p>
    <w:p w:rsidR="00D54A4B" w:rsidRPr="00FA4CE8" w:rsidRDefault="00D54A4B" w:rsidP="0034169F">
      <w:pPr>
        <w:pStyle w:val="ListParagraph"/>
        <w:numPr>
          <w:ilvl w:val="0"/>
          <w:numId w:val="2"/>
        </w:numPr>
      </w:pPr>
      <w:r w:rsidRPr="00FA4CE8">
        <w:t>Punti di criticità</w:t>
      </w:r>
      <w:r>
        <w:t xml:space="preserve"> (sottolineare </w:t>
      </w:r>
      <w:r w:rsidRPr="00FA4CE8">
        <w:t>situazioni di disagio/ansia che possano bloccare l’alunno o creargli</w:t>
      </w:r>
      <w:r>
        <w:t xml:space="preserve"> problematiche nel percorso di </w:t>
      </w:r>
      <w:r w:rsidRPr="00FA4CE8">
        <w:t>apprendimento</w:t>
      </w:r>
      <w:r>
        <w:t xml:space="preserve">) </w:t>
      </w:r>
    </w:p>
    <w:p w:rsidR="00D54A4B" w:rsidRPr="00FA4CE8" w:rsidRDefault="00D54A4B" w:rsidP="0034169F">
      <w:pPr>
        <w:pStyle w:val="ListParagraph"/>
        <w:numPr>
          <w:ilvl w:val="0"/>
          <w:numId w:val="2"/>
        </w:numPr>
      </w:pPr>
      <w:r w:rsidRPr="00FA4CE8">
        <w:t>Punti di forza</w:t>
      </w:r>
      <w:r>
        <w:t xml:space="preserve"> (</w:t>
      </w:r>
      <w:r w:rsidRPr="00FA4CE8">
        <w:t xml:space="preserve">sottolineare situazioni di apprendimento verso cui l’alunno mostri inclinazione, interesse, impegno, </w:t>
      </w:r>
      <w:r>
        <w:t xml:space="preserve">particolari abilità) </w:t>
      </w:r>
    </w:p>
    <w:p w:rsidR="00D54A4B" w:rsidRPr="00FA4CE8" w:rsidRDefault="00D54A4B" w:rsidP="0034169F">
      <w:pPr>
        <w:pStyle w:val="ListParagraph"/>
        <w:numPr>
          <w:ilvl w:val="0"/>
          <w:numId w:val="2"/>
        </w:numPr>
      </w:pPr>
      <w:r>
        <w:t>E</w:t>
      </w:r>
      <w:r w:rsidRPr="00FA4CE8">
        <w:t>ventuali</w:t>
      </w:r>
      <w:r>
        <w:t xml:space="preserve"> </w:t>
      </w:r>
      <w:r w:rsidRPr="00FA4CE8">
        <w:t>incontri con la famiglia o con figure e</w:t>
      </w:r>
      <w:r>
        <w:t>sterne (specialisti, educatori, dirigente scolastica</w:t>
      </w:r>
      <w:r w:rsidRPr="00FA4CE8">
        <w:t>)</w:t>
      </w:r>
    </w:p>
    <w:p w:rsidR="00D54A4B" w:rsidRPr="00FA4CE8" w:rsidRDefault="00D54A4B" w:rsidP="0034169F">
      <w:pPr>
        <w:pStyle w:val="ListParagraph"/>
        <w:numPr>
          <w:ilvl w:val="0"/>
          <w:numId w:val="2"/>
        </w:numPr>
      </w:pPr>
      <w:r>
        <w:t>E</w:t>
      </w:r>
      <w:r w:rsidRPr="00FA4CE8">
        <w:t>ventuali percorsi effettuati legati agli sportelli d’Istituto (psicomotricità/psicologico)</w:t>
      </w:r>
    </w:p>
    <w:p w:rsidR="00D54A4B" w:rsidRPr="00FA4CE8" w:rsidRDefault="00D54A4B" w:rsidP="0034169F">
      <w:pPr>
        <w:pStyle w:val="ListParagraph"/>
        <w:numPr>
          <w:ilvl w:val="0"/>
          <w:numId w:val="2"/>
        </w:numPr>
      </w:pPr>
      <w:r>
        <w:t>A</w:t>
      </w:r>
      <w:r w:rsidRPr="00FA4CE8">
        <w:t>ltre informazioni che l’equipe pedagogica ritenga utili</w:t>
      </w:r>
    </w:p>
    <w:p w:rsidR="00D54A4B" w:rsidRDefault="00D54A4B" w:rsidP="0034169F">
      <w:pPr>
        <w:pStyle w:val="ListParagraph"/>
        <w:numPr>
          <w:ilvl w:val="0"/>
          <w:numId w:val="2"/>
        </w:numPr>
      </w:pPr>
      <w:r>
        <w:t>S</w:t>
      </w:r>
      <w:r w:rsidRPr="00FA4CE8">
        <w:t>celte didattiche che il team/consiglio di classe ha messo in atto</w:t>
      </w:r>
      <w:r>
        <w:t xml:space="preserve"> </w:t>
      </w:r>
      <w:r w:rsidRPr="00FA4CE8">
        <w:t>(strumenti compensativi, misure dispensative,</w:t>
      </w:r>
      <w:r>
        <w:t xml:space="preserve"> </w:t>
      </w:r>
      <w:r w:rsidRPr="00FA4CE8">
        <w:t>percorsi di potenziamento o recupero in accordo con la famiglia)</w:t>
      </w:r>
    </w:p>
    <w:p w:rsidR="00D54A4B" w:rsidRDefault="00D54A4B" w:rsidP="007B3F40">
      <w:r>
        <w:t xml:space="preserve">        </w:t>
      </w:r>
    </w:p>
    <w:p w:rsidR="00D54A4B" w:rsidRPr="006B16D2" w:rsidRDefault="00D54A4B" w:rsidP="00B4358D">
      <w:pPr>
        <w:pStyle w:val="ListParagraph"/>
        <w:numPr>
          <w:ilvl w:val="0"/>
          <w:numId w:val="1"/>
        </w:numPr>
        <w:rPr>
          <w:b/>
        </w:rPr>
      </w:pPr>
      <w:r w:rsidRPr="006B16D2">
        <w:rPr>
          <w:b/>
        </w:rPr>
        <w:t>AREA LINGUISTICA</w:t>
      </w:r>
      <w:r w:rsidRPr="0046507C">
        <w:t xml:space="preserve"> </w:t>
      </w:r>
      <w:r>
        <w:t>(e</w:t>
      </w:r>
      <w:r w:rsidRPr="00FA4CE8">
        <w:t xml:space="preserve">ventuali </w:t>
      </w:r>
      <w:r>
        <w:t>lacune/problematiche/incertezze o difficoltà relative alle seguenti aree)</w:t>
      </w:r>
    </w:p>
    <w:p w:rsidR="00D54A4B" w:rsidRDefault="00D54A4B" w:rsidP="00B4358D">
      <w:pPr>
        <w:pStyle w:val="ListParagraph"/>
        <w:numPr>
          <w:ilvl w:val="1"/>
          <w:numId w:val="1"/>
        </w:numPr>
      </w:pPr>
      <w:r>
        <w:t>lettura comprensione del testo</w:t>
      </w:r>
    </w:p>
    <w:p w:rsidR="00D54A4B" w:rsidRDefault="00D54A4B" w:rsidP="00EC054F">
      <w:pPr>
        <w:pStyle w:val="ListParagraph"/>
      </w:pPr>
      <w:r>
        <w:t xml:space="preserve">1.2 scrittura </w:t>
      </w:r>
    </w:p>
    <w:p w:rsidR="00D54A4B" w:rsidRDefault="00D54A4B" w:rsidP="00B4358D">
      <w:pPr>
        <w:pStyle w:val="ListParagraph"/>
        <w:numPr>
          <w:ilvl w:val="1"/>
          <w:numId w:val="4"/>
        </w:numPr>
      </w:pPr>
      <w:r>
        <w:t>grafia</w:t>
      </w:r>
    </w:p>
    <w:p w:rsidR="00D54A4B" w:rsidRDefault="00D54A4B" w:rsidP="00B4358D">
      <w:pPr>
        <w:pStyle w:val="ListParagraph"/>
      </w:pPr>
      <w:r>
        <w:t xml:space="preserve">1.5 livello di attenzione (osservazioni trasversali a tutte le aree) </w:t>
      </w:r>
    </w:p>
    <w:p w:rsidR="00D54A4B" w:rsidRDefault="00D54A4B" w:rsidP="00B4358D">
      <w:pPr>
        <w:pStyle w:val="ListParagraph"/>
        <w:numPr>
          <w:ilvl w:val="1"/>
          <w:numId w:val="5"/>
        </w:numPr>
      </w:pPr>
      <w:r>
        <w:t>livello di autonomia (osservazioni trasversali a tutte le aree)</w:t>
      </w:r>
    </w:p>
    <w:p w:rsidR="00D54A4B" w:rsidRPr="0073494F" w:rsidRDefault="00D54A4B" w:rsidP="00C4671A">
      <w:pPr>
        <w:pStyle w:val="ListParagraph"/>
        <w:ind w:left="360"/>
        <w:rPr>
          <w:i/>
        </w:rPr>
      </w:pPr>
      <w:r>
        <w:t xml:space="preserve">       1.7 memoria di lavoro (osservazioni trasversali a tutte le aree) </w:t>
      </w:r>
      <w:r w:rsidRPr="0073494F">
        <w:rPr>
          <w:i/>
        </w:rPr>
        <w:t>intesa come la capacità di tenere a mente le informazioni legate all’ esecuzione di un’attività il tempo necessario per portarla a termine)</w:t>
      </w:r>
    </w:p>
    <w:p w:rsidR="00D54A4B" w:rsidRDefault="00D54A4B" w:rsidP="007B3F40">
      <w:pPr>
        <w:rPr>
          <w:b/>
        </w:rPr>
      </w:pPr>
      <w:r>
        <w:rPr>
          <w:b/>
        </w:rPr>
        <w:t xml:space="preserve">              </w:t>
      </w:r>
    </w:p>
    <w:p w:rsidR="00D54A4B" w:rsidRDefault="00D54A4B" w:rsidP="007B3F40">
      <w:pPr>
        <w:rPr>
          <w:b/>
        </w:rPr>
      </w:pPr>
    </w:p>
    <w:p w:rsidR="00D54A4B" w:rsidRDefault="00D54A4B" w:rsidP="007B3F40">
      <w:pPr>
        <w:rPr>
          <w:b/>
        </w:rPr>
      </w:pPr>
    </w:p>
    <w:p w:rsidR="00D54A4B" w:rsidRPr="006B16D2" w:rsidRDefault="00D54A4B" w:rsidP="007B3F40">
      <w:pPr>
        <w:rPr>
          <w:b/>
        </w:rPr>
      </w:pPr>
      <w:r>
        <w:rPr>
          <w:b/>
        </w:rPr>
        <w:t>2 A</w:t>
      </w:r>
      <w:r w:rsidRPr="006B16D2">
        <w:rPr>
          <w:b/>
        </w:rPr>
        <w:t>REA MATEMATICA</w:t>
      </w:r>
    </w:p>
    <w:p w:rsidR="00D54A4B" w:rsidRDefault="00D54A4B" w:rsidP="00B4358D">
      <w:pPr>
        <w:pStyle w:val="ListParagraph"/>
      </w:pPr>
      <w:r>
        <w:t>2.1 processi lessicali</w:t>
      </w:r>
    </w:p>
    <w:p w:rsidR="00D54A4B" w:rsidRDefault="00D54A4B" w:rsidP="00B4358D">
      <w:pPr>
        <w:pStyle w:val="ListParagraph"/>
      </w:pPr>
      <w:r>
        <w:t>2.2 processi semantici</w:t>
      </w:r>
    </w:p>
    <w:p w:rsidR="00D54A4B" w:rsidRDefault="00D54A4B" w:rsidP="009328E2">
      <w:pPr>
        <w:pStyle w:val="ListParagraph"/>
        <w:numPr>
          <w:ilvl w:val="1"/>
          <w:numId w:val="7"/>
        </w:numPr>
      </w:pPr>
      <w:r>
        <w:t xml:space="preserve">processi sintattici </w:t>
      </w:r>
    </w:p>
    <w:p w:rsidR="00D54A4B" w:rsidRDefault="00D54A4B" w:rsidP="00C4671A">
      <w:pPr>
        <w:pStyle w:val="ListParagraph"/>
      </w:pPr>
    </w:p>
    <w:p w:rsidR="00D54A4B" w:rsidRPr="0046507C" w:rsidRDefault="00D54A4B" w:rsidP="0046507C">
      <w:pPr>
        <w:pStyle w:val="ListParagraph"/>
        <w:numPr>
          <w:ilvl w:val="0"/>
          <w:numId w:val="7"/>
        </w:numPr>
        <w:rPr>
          <w:b/>
        </w:rPr>
      </w:pPr>
      <w:r w:rsidRPr="001574A3">
        <w:rPr>
          <w:b/>
        </w:rPr>
        <w:t xml:space="preserve">AREA ANTROPOLOGICA </w:t>
      </w:r>
    </w:p>
    <w:p w:rsidR="00D54A4B" w:rsidRDefault="00D54A4B" w:rsidP="0046507C">
      <w:pPr>
        <w:spacing w:after="0"/>
      </w:pPr>
      <w:r>
        <w:t xml:space="preserve">3.1 </w:t>
      </w:r>
      <w:r w:rsidRPr="001574A3">
        <w:t>Recupero e organizzazione delle informazioni</w:t>
      </w:r>
      <w:r>
        <w:t xml:space="preserve"> </w:t>
      </w:r>
    </w:p>
    <w:p w:rsidR="00D54A4B" w:rsidRDefault="00D54A4B" w:rsidP="0046507C">
      <w:pPr>
        <w:spacing w:after="0"/>
      </w:pPr>
      <w:r>
        <w:t xml:space="preserve">3.2 </w:t>
      </w:r>
      <w:r w:rsidRPr="001574A3">
        <w:t>Orientamento sulla linea del tempo/punti cardinali/planisfero</w:t>
      </w:r>
      <w:r>
        <w:t>/mappe di sintesi …..</w:t>
      </w:r>
    </w:p>
    <w:p w:rsidR="00D54A4B" w:rsidRDefault="00D54A4B" w:rsidP="0046507C">
      <w:pPr>
        <w:spacing w:after="0"/>
      </w:pPr>
      <w:r>
        <w:t xml:space="preserve">3.3 Esposizione orale </w:t>
      </w:r>
    </w:p>
    <w:p w:rsidR="00D54A4B" w:rsidRPr="00FA4CE8" w:rsidRDefault="00D54A4B" w:rsidP="001574A3"/>
    <w:p w:rsidR="00D54A4B" w:rsidRPr="005A44DF" w:rsidRDefault="00D54A4B" w:rsidP="007B3F40">
      <w:pPr>
        <w:rPr>
          <w:i/>
          <w:iCs/>
          <w:highlight w:val="yellow"/>
        </w:rPr>
      </w:pPr>
      <w:r w:rsidRPr="005A44DF">
        <w:rPr>
          <w:highlight w:val="yellow"/>
        </w:rPr>
        <w:t xml:space="preserve">La relazione deve essere aggiornata annualmente fino alla classe quinta o, in alternativa sospesa attraverso file che troverete all’interno della stanza DSA, </w:t>
      </w:r>
      <w:r w:rsidRPr="005A44DF">
        <w:rPr>
          <w:i/>
          <w:iCs/>
          <w:highlight w:val="yellow"/>
        </w:rPr>
        <w:t>Lavori del corso.</w:t>
      </w:r>
    </w:p>
    <w:p w:rsidR="00D54A4B" w:rsidRDefault="00D54A4B" w:rsidP="007B3F40">
      <w:r w:rsidRPr="005A44DF">
        <w:rPr>
          <w:highlight w:val="yellow"/>
        </w:rPr>
        <w:t>Al termine di ogni anno scolastico deve essere inserita all’ interno dell’agenda di classe/plesso, firmata dall’insegnante coordinatrice e inviata in formato word alla FS DSAp.</w:t>
      </w:r>
      <w:r>
        <w:t xml:space="preserve"> </w:t>
      </w:r>
    </w:p>
    <w:p w:rsidR="00D54A4B" w:rsidRPr="00FA4CE8" w:rsidRDefault="00D54A4B" w:rsidP="007B3F40">
      <w:pPr>
        <w:rPr>
          <w:b/>
        </w:rPr>
      </w:pPr>
      <w:r>
        <w:rPr>
          <w:b/>
        </w:rPr>
        <w:t xml:space="preserve">N.B. </w:t>
      </w:r>
      <w:r w:rsidRPr="00FA4CE8">
        <w:rPr>
          <w:b/>
        </w:rPr>
        <w:t>Non è richiesta la firma dei genitori, poiché trattasi di osservazioni e rilevazioni condotte dal team/consiglio di classe.</w:t>
      </w:r>
    </w:p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 w:rsidP="007B3F40"/>
    <w:p w:rsidR="00D54A4B" w:rsidRDefault="00D54A4B"/>
    <w:sectPr w:rsidR="00D54A4B" w:rsidSect="00C42FB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A4B" w:rsidRDefault="00D54A4B" w:rsidP="005C7FA3">
      <w:pPr>
        <w:spacing w:after="0" w:line="240" w:lineRule="auto"/>
      </w:pPr>
      <w:r>
        <w:separator/>
      </w:r>
    </w:p>
  </w:endnote>
  <w:endnote w:type="continuationSeparator" w:id="0">
    <w:p w:rsidR="00D54A4B" w:rsidRDefault="00D54A4B" w:rsidP="005C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4B" w:rsidRDefault="00D54A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4B" w:rsidRDefault="00D54A4B">
    <w:pPr>
      <w:pStyle w:val="Footer"/>
      <w:jc w:val="center"/>
    </w:pPr>
    <w:fldSimple w:instr=" PAGE   \* MERGEFORMAT ">
      <w:r>
        <w:rPr>
          <w:noProof/>
        </w:rPr>
        <w:t>5</w:t>
      </w:r>
    </w:fldSimple>
  </w:p>
  <w:p w:rsidR="00D54A4B" w:rsidRDefault="00D54A4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4B" w:rsidRDefault="00D54A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A4B" w:rsidRDefault="00D54A4B" w:rsidP="005C7FA3">
      <w:pPr>
        <w:spacing w:after="0" w:line="240" w:lineRule="auto"/>
      </w:pPr>
      <w:r>
        <w:separator/>
      </w:r>
    </w:p>
  </w:footnote>
  <w:footnote w:type="continuationSeparator" w:id="0">
    <w:p w:rsidR="00D54A4B" w:rsidRDefault="00D54A4B" w:rsidP="005C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4B" w:rsidRDefault="00D54A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4B" w:rsidRDefault="00D54A4B" w:rsidP="006B16D2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Protocollo DSAp</w:t>
    </w:r>
  </w:p>
  <w:p w:rsidR="00D54A4B" w:rsidRDefault="00D54A4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4B" w:rsidRDefault="00D54A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660"/>
    <w:multiLevelType w:val="multilevel"/>
    <w:tmpl w:val="771AAF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1">
    <w:nsid w:val="030D4381"/>
    <w:multiLevelType w:val="multilevel"/>
    <w:tmpl w:val="E35A82B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0B3D4BEE"/>
    <w:multiLevelType w:val="hybridMultilevel"/>
    <w:tmpl w:val="4644F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A6161"/>
    <w:multiLevelType w:val="hybridMultilevel"/>
    <w:tmpl w:val="394C74B2"/>
    <w:lvl w:ilvl="0" w:tplc="560C99D6">
      <w:numFmt w:val="bullet"/>
      <w:lvlText w:val="□"/>
      <w:lvlJc w:val="left"/>
      <w:pPr>
        <w:ind w:left="350" w:hanging="248"/>
      </w:pPr>
      <w:rPr>
        <w:rFonts w:ascii="Century Gothic" w:eastAsia="Times New Roman" w:hAnsi="Century Gothic" w:hint="default"/>
        <w:w w:val="100"/>
        <w:sz w:val="28"/>
      </w:rPr>
    </w:lvl>
    <w:lvl w:ilvl="1" w:tplc="4C38642A">
      <w:numFmt w:val="bullet"/>
      <w:lvlText w:val="•"/>
      <w:lvlJc w:val="left"/>
      <w:pPr>
        <w:ind w:left="1301" w:hanging="248"/>
      </w:pPr>
      <w:rPr>
        <w:rFonts w:hint="default"/>
      </w:rPr>
    </w:lvl>
    <w:lvl w:ilvl="2" w:tplc="125CA3AE">
      <w:numFmt w:val="bullet"/>
      <w:lvlText w:val="•"/>
      <w:lvlJc w:val="left"/>
      <w:pPr>
        <w:ind w:left="2242" w:hanging="248"/>
      </w:pPr>
      <w:rPr>
        <w:rFonts w:hint="default"/>
      </w:rPr>
    </w:lvl>
    <w:lvl w:ilvl="3" w:tplc="DC984B7C">
      <w:numFmt w:val="bullet"/>
      <w:lvlText w:val="•"/>
      <w:lvlJc w:val="left"/>
      <w:pPr>
        <w:ind w:left="3183" w:hanging="248"/>
      </w:pPr>
      <w:rPr>
        <w:rFonts w:hint="default"/>
      </w:rPr>
    </w:lvl>
    <w:lvl w:ilvl="4" w:tplc="2C82ED54">
      <w:numFmt w:val="bullet"/>
      <w:lvlText w:val="•"/>
      <w:lvlJc w:val="left"/>
      <w:pPr>
        <w:ind w:left="4124" w:hanging="248"/>
      </w:pPr>
      <w:rPr>
        <w:rFonts w:hint="default"/>
      </w:rPr>
    </w:lvl>
    <w:lvl w:ilvl="5" w:tplc="452E6428">
      <w:numFmt w:val="bullet"/>
      <w:lvlText w:val="•"/>
      <w:lvlJc w:val="left"/>
      <w:pPr>
        <w:ind w:left="5065" w:hanging="248"/>
      </w:pPr>
      <w:rPr>
        <w:rFonts w:hint="default"/>
      </w:rPr>
    </w:lvl>
    <w:lvl w:ilvl="6" w:tplc="BFEEC918">
      <w:numFmt w:val="bullet"/>
      <w:lvlText w:val="•"/>
      <w:lvlJc w:val="left"/>
      <w:pPr>
        <w:ind w:left="6006" w:hanging="248"/>
      </w:pPr>
      <w:rPr>
        <w:rFonts w:hint="default"/>
      </w:rPr>
    </w:lvl>
    <w:lvl w:ilvl="7" w:tplc="18083D1E">
      <w:numFmt w:val="bullet"/>
      <w:lvlText w:val="•"/>
      <w:lvlJc w:val="left"/>
      <w:pPr>
        <w:ind w:left="6947" w:hanging="248"/>
      </w:pPr>
      <w:rPr>
        <w:rFonts w:hint="default"/>
      </w:rPr>
    </w:lvl>
    <w:lvl w:ilvl="8" w:tplc="262497E2">
      <w:numFmt w:val="bullet"/>
      <w:lvlText w:val="•"/>
      <w:lvlJc w:val="left"/>
      <w:pPr>
        <w:ind w:left="7888" w:hanging="248"/>
      </w:pPr>
      <w:rPr>
        <w:rFonts w:hint="default"/>
      </w:rPr>
    </w:lvl>
  </w:abstractNum>
  <w:abstractNum w:abstractNumId="4">
    <w:nsid w:val="37EE733B"/>
    <w:multiLevelType w:val="hybridMultilevel"/>
    <w:tmpl w:val="3E9A0C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3F6523"/>
    <w:multiLevelType w:val="hybridMultilevel"/>
    <w:tmpl w:val="9EC80B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1F770A3"/>
    <w:multiLevelType w:val="multilevel"/>
    <w:tmpl w:val="BA72383E"/>
    <w:lvl w:ilvl="0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7">
    <w:nsid w:val="7DDA7078"/>
    <w:multiLevelType w:val="multilevel"/>
    <w:tmpl w:val="E0F2466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05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86C"/>
    <w:rsid w:val="000344D8"/>
    <w:rsid w:val="000577AB"/>
    <w:rsid w:val="00085599"/>
    <w:rsid w:val="000976D3"/>
    <w:rsid w:val="00097A0F"/>
    <w:rsid w:val="000A2A9B"/>
    <w:rsid w:val="000D14C3"/>
    <w:rsid w:val="000D6104"/>
    <w:rsid w:val="00112221"/>
    <w:rsid w:val="00143E9B"/>
    <w:rsid w:val="00146996"/>
    <w:rsid w:val="001574A3"/>
    <w:rsid w:val="00161ED1"/>
    <w:rsid w:val="0017106A"/>
    <w:rsid w:val="00176FAA"/>
    <w:rsid w:val="001851E4"/>
    <w:rsid w:val="001C17F6"/>
    <w:rsid w:val="001C317E"/>
    <w:rsid w:val="001C5576"/>
    <w:rsid w:val="0021045B"/>
    <w:rsid w:val="002349FF"/>
    <w:rsid w:val="00244457"/>
    <w:rsid w:val="00264F77"/>
    <w:rsid w:val="00297F86"/>
    <w:rsid w:val="002C090E"/>
    <w:rsid w:val="002C55AB"/>
    <w:rsid w:val="002E245D"/>
    <w:rsid w:val="00340B3A"/>
    <w:rsid w:val="0034169F"/>
    <w:rsid w:val="00352C95"/>
    <w:rsid w:val="00381C84"/>
    <w:rsid w:val="00395086"/>
    <w:rsid w:val="003A09F9"/>
    <w:rsid w:val="00405B97"/>
    <w:rsid w:val="00451F94"/>
    <w:rsid w:val="00456608"/>
    <w:rsid w:val="004566A8"/>
    <w:rsid w:val="0046507C"/>
    <w:rsid w:val="00495DC9"/>
    <w:rsid w:val="004A1ACF"/>
    <w:rsid w:val="005002A5"/>
    <w:rsid w:val="00565580"/>
    <w:rsid w:val="00574589"/>
    <w:rsid w:val="005A44DF"/>
    <w:rsid w:val="005B2C4B"/>
    <w:rsid w:val="005C7FA3"/>
    <w:rsid w:val="005D0516"/>
    <w:rsid w:val="00600EDA"/>
    <w:rsid w:val="00654554"/>
    <w:rsid w:val="0068038B"/>
    <w:rsid w:val="0068286C"/>
    <w:rsid w:val="00687071"/>
    <w:rsid w:val="006B16D2"/>
    <w:rsid w:val="006D2040"/>
    <w:rsid w:val="006F6DB2"/>
    <w:rsid w:val="0070039F"/>
    <w:rsid w:val="00704F56"/>
    <w:rsid w:val="0072545A"/>
    <w:rsid w:val="0073494F"/>
    <w:rsid w:val="00764A2D"/>
    <w:rsid w:val="00767B75"/>
    <w:rsid w:val="007707BB"/>
    <w:rsid w:val="007B3F40"/>
    <w:rsid w:val="007B7F8E"/>
    <w:rsid w:val="0083300D"/>
    <w:rsid w:val="0086489A"/>
    <w:rsid w:val="00873376"/>
    <w:rsid w:val="008822CA"/>
    <w:rsid w:val="008823F6"/>
    <w:rsid w:val="009328E2"/>
    <w:rsid w:val="00952286"/>
    <w:rsid w:val="009A7657"/>
    <w:rsid w:val="00A067A0"/>
    <w:rsid w:val="00A210A4"/>
    <w:rsid w:val="00A61A1C"/>
    <w:rsid w:val="00A70297"/>
    <w:rsid w:val="00A702E2"/>
    <w:rsid w:val="00A80BEC"/>
    <w:rsid w:val="00A90900"/>
    <w:rsid w:val="00A93C43"/>
    <w:rsid w:val="00A94BE3"/>
    <w:rsid w:val="00AA37C1"/>
    <w:rsid w:val="00AB2D68"/>
    <w:rsid w:val="00AD0E84"/>
    <w:rsid w:val="00AD7EE6"/>
    <w:rsid w:val="00AF30B0"/>
    <w:rsid w:val="00AF5CD8"/>
    <w:rsid w:val="00B13AF4"/>
    <w:rsid w:val="00B23012"/>
    <w:rsid w:val="00B4358D"/>
    <w:rsid w:val="00B66D51"/>
    <w:rsid w:val="00B8232C"/>
    <w:rsid w:val="00BA3497"/>
    <w:rsid w:val="00BA6881"/>
    <w:rsid w:val="00BB1AEA"/>
    <w:rsid w:val="00BB635F"/>
    <w:rsid w:val="00BE5D75"/>
    <w:rsid w:val="00C00DA1"/>
    <w:rsid w:val="00C32BEF"/>
    <w:rsid w:val="00C42FB0"/>
    <w:rsid w:val="00C4671A"/>
    <w:rsid w:val="00C47160"/>
    <w:rsid w:val="00C51AFF"/>
    <w:rsid w:val="00CA204A"/>
    <w:rsid w:val="00CA5179"/>
    <w:rsid w:val="00CB6C39"/>
    <w:rsid w:val="00D01586"/>
    <w:rsid w:val="00D06725"/>
    <w:rsid w:val="00D104BA"/>
    <w:rsid w:val="00D10E9F"/>
    <w:rsid w:val="00D10FC3"/>
    <w:rsid w:val="00D11955"/>
    <w:rsid w:val="00D4738E"/>
    <w:rsid w:val="00D54A4B"/>
    <w:rsid w:val="00D72284"/>
    <w:rsid w:val="00DA404C"/>
    <w:rsid w:val="00DA66C1"/>
    <w:rsid w:val="00DC2F06"/>
    <w:rsid w:val="00E00B1D"/>
    <w:rsid w:val="00E01CD5"/>
    <w:rsid w:val="00E20DE1"/>
    <w:rsid w:val="00E57D6A"/>
    <w:rsid w:val="00E8709D"/>
    <w:rsid w:val="00E96F6A"/>
    <w:rsid w:val="00EB1CF1"/>
    <w:rsid w:val="00EB7DB0"/>
    <w:rsid w:val="00EB7F16"/>
    <w:rsid w:val="00EC054F"/>
    <w:rsid w:val="00F022AC"/>
    <w:rsid w:val="00F0488B"/>
    <w:rsid w:val="00F32A26"/>
    <w:rsid w:val="00F918A9"/>
    <w:rsid w:val="00FA4CE8"/>
    <w:rsid w:val="00FB4105"/>
    <w:rsid w:val="00FC3C53"/>
    <w:rsid w:val="00FE6AF6"/>
    <w:rsid w:val="00FF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F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FA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C7F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7F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C7F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C7FA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C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7F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B16D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4738E"/>
    <w:pPr>
      <w:widowControl w:val="0"/>
      <w:autoSpaceDE w:val="0"/>
      <w:autoSpaceDN w:val="0"/>
      <w:spacing w:after="0" w:line="240" w:lineRule="auto"/>
    </w:pPr>
    <w:rPr>
      <w:rFonts w:ascii="Century Gothic" w:hAnsi="Century Gothic" w:cs="Century Gothic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4738E"/>
    <w:rPr>
      <w:rFonts w:ascii="Century Gothic" w:eastAsia="Times New Roman" w:hAnsi="Century Gothic" w:cs="Century Gothic"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99"/>
    <w:rsid w:val="00D4738E"/>
    <w:pPr>
      <w:widowControl w:val="0"/>
      <w:autoSpaceDE w:val="0"/>
      <w:autoSpaceDN w:val="0"/>
      <w:spacing w:before="119" w:after="0" w:line="240" w:lineRule="auto"/>
      <w:ind w:left="103"/>
    </w:pPr>
    <w:rPr>
      <w:rFonts w:ascii="Century Gothic" w:hAnsi="Century Gothic" w:cs="Century Gothic"/>
      <w:lang w:val="en-US"/>
    </w:rPr>
  </w:style>
  <w:style w:type="table" w:customStyle="1" w:styleId="Grigliatabella1">
    <w:name w:val="Griglia tabella1"/>
    <w:uiPriority w:val="99"/>
    <w:rsid w:val="00D4738E"/>
    <w:pPr>
      <w:widowControl w:val="0"/>
      <w:autoSpaceDE w:val="0"/>
      <w:autoSpaceDN w:val="0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067A0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A067A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ric82800r@istruzione.it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ric82800r@pec.istruzione.i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1301</TotalTime>
  <Pages>5</Pages>
  <Words>694</Words>
  <Characters>3962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 DSAp</dc:title>
  <dc:subject/>
  <dc:creator>Monica</dc:creator>
  <cp:keywords/>
  <dc:description/>
  <cp:lastModifiedBy>Emanuela</cp:lastModifiedBy>
  <cp:revision>15</cp:revision>
  <dcterms:created xsi:type="dcterms:W3CDTF">2024-10-10T14:53:00Z</dcterms:created>
  <dcterms:modified xsi:type="dcterms:W3CDTF">2026-06-18T14:41:00Z</dcterms:modified>
</cp:coreProperties>
</file>